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9CC2" w14:textId="77777777" w:rsidR="00B549AB" w:rsidRDefault="00B549AB" w:rsidP="00F54EB7">
      <w:pPr>
        <w:spacing w:line="276" w:lineRule="auto"/>
        <w:rPr>
          <w:rFonts w:ascii="Arial" w:hAnsi="Arial" w:cs="Arial"/>
          <w:b/>
        </w:rPr>
      </w:pPr>
    </w:p>
    <w:p w14:paraId="6AD496AF" w14:textId="77777777" w:rsidR="00B549AB" w:rsidRDefault="00B549AB" w:rsidP="00F54EB7">
      <w:pPr>
        <w:spacing w:line="276" w:lineRule="auto"/>
        <w:rPr>
          <w:rFonts w:ascii="Arial" w:hAnsi="Arial" w:cs="Arial"/>
          <w:b/>
        </w:rPr>
      </w:pPr>
    </w:p>
    <w:p w14:paraId="53564997" w14:textId="17386DAF" w:rsidR="00F54EB7" w:rsidRPr="00104DDB" w:rsidRDefault="00F54EB7" w:rsidP="00F54EB7">
      <w:pPr>
        <w:spacing w:line="276" w:lineRule="auto"/>
        <w:rPr>
          <w:rFonts w:ascii="Arial" w:hAnsi="Arial" w:cs="Arial"/>
          <w:b/>
        </w:rPr>
      </w:pPr>
      <w:r w:rsidRPr="00104DDB">
        <w:rPr>
          <w:rFonts w:ascii="Arial" w:hAnsi="Arial" w:cs="Arial"/>
          <w:b/>
        </w:rPr>
        <w:t>MEDIA RELEASE</w:t>
      </w:r>
    </w:p>
    <w:p w14:paraId="3051F9B4" w14:textId="5E0CE31B" w:rsidR="00F54EB7" w:rsidRPr="00F402B3" w:rsidRDefault="00B549AB" w:rsidP="00F54EB7">
      <w:pPr>
        <w:spacing w:line="276" w:lineRule="auto"/>
        <w:rPr>
          <w:rFonts w:ascii="Arial" w:hAnsi="Arial" w:cs="Arial"/>
        </w:rPr>
      </w:pPr>
      <w:r>
        <w:rPr>
          <w:rFonts w:ascii="Arial" w:hAnsi="Arial" w:cs="Arial"/>
        </w:rPr>
        <w:t>13 May 2021</w:t>
      </w:r>
    </w:p>
    <w:p w14:paraId="036C39D0" w14:textId="77777777" w:rsidR="00B549AB" w:rsidRDefault="00B549AB" w:rsidP="00F54EB7">
      <w:pPr>
        <w:pStyle w:val="NoSpacing"/>
        <w:spacing w:line="276" w:lineRule="auto"/>
        <w:jc w:val="center"/>
        <w:rPr>
          <w:rFonts w:ascii="Arial" w:hAnsi="Arial" w:cs="Arial"/>
          <w:b/>
          <w:bCs/>
          <w:sz w:val="28"/>
        </w:rPr>
      </w:pPr>
    </w:p>
    <w:p w14:paraId="7A679A76" w14:textId="3E1D8534" w:rsidR="00DB29B2" w:rsidRPr="00B549AB" w:rsidRDefault="00866946" w:rsidP="00F54EB7">
      <w:pPr>
        <w:pStyle w:val="NoSpacing"/>
        <w:spacing w:line="276" w:lineRule="auto"/>
        <w:jc w:val="center"/>
        <w:rPr>
          <w:rFonts w:ascii="Arial" w:hAnsi="Arial" w:cs="Arial"/>
          <w:b/>
          <w:bCs/>
          <w:sz w:val="26"/>
          <w:szCs w:val="26"/>
        </w:rPr>
      </w:pPr>
      <w:r w:rsidRPr="00B549AB">
        <w:rPr>
          <w:rFonts w:ascii="Arial" w:hAnsi="Arial" w:cs="Arial"/>
          <w:b/>
          <w:bCs/>
          <w:sz w:val="26"/>
          <w:szCs w:val="26"/>
        </w:rPr>
        <w:t>CHL</w:t>
      </w:r>
      <w:r w:rsidR="00B549AB" w:rsidRPr="00B549AB">
        <w:rPr>
          <w:rFonts w:ascii="Arial" w:hAnsi="Arial" w:cs="Arial"/>
          <w:b/>
          <w:bCs/>
          <w:sz w:val="26"/>
          <w:szCs w:val="26"/>
        </w:rPr>
        <w:t xml:space="preserve"> </w:t>
      </w:r>
      <w:r w:rsidRPr="00B549AB">
        <w:rPr>
          <w:rFonts w:ascii="Arial" w:hAnsi="Arial" w:cs="Arial"/>
          <w:b/>
          <w:bCs/>
          <w:sz w:val="26"/>
          <w:szCs w:val="26"/>
        </w:rPr>
        <w:t>LAUNCH</w:t>
      </w:r>
      <w:r w:rsidR="00002F99">
        <w:rPr>
          <w:rFonts w:ascii="Arial" w:hAnsi="Arial" w:cs="Arial"/>
          <w:b/>
          <w:bCs/>
          <w:sz w:val="26"/>
          <w:szCs w:val="26"/>
        </w:rPr>
        <w:t>ES</w:t>
      </w:r>
      <w:r w:rsidR="00B549AB" w:rsidRPr="00B549AB">
        <w:rPr>
          <w:rFonts w:ascii="Arial" w:hAnsi="Arial" w:cs="Arial"/>
          <w:b/>
          <w:bCs/>
          <w:sz w:val="26"/>
          <w:szCs w:val="26"/>
        </w:rPr>
        <w:t xml:space="preserve"> </w:t>
      </w:r>
      <w:r w:rsidRPr="00B549AB">
        <w:rPr>
          <w:rFonts w:ascii="Arial" w:hAnsi="Arial" w:cs="Arial"/>
          <w:b/>
          <w:bCs/>
          <w:sz w:val="26"/>
          <w:szCs w:val="26"/>
        </w:rPr>
        <w:t xml:space="preserve">A NEW WAY OF MEASURING SOCIAL IMPACT </w:t>
      </w:r>
    </w:p>
    <w:p w14:paraId="14B27D94" w14:textId="77777777" w:rsidR="00866946" w:rsidRDefault="00866946" w:rsidP="00F54EB7">
      <w:pPr>
        <w:pStyle w:val="NoSpacing"/>
        <w:spacing w:line="276" w:lineRule="auto"/>
        <w:jc w:val="center"/>
        <w:rPr>
          <w:rFonts w:ascii="Arial" w:hAnsi="Arial" w:cs="Arial"/>
          <w:b/>
          <w:bCs/>
          <w:sz w:val="28"/>
        </w:rPr>
      </w:pPr>
    </w:p>
    <w:p w14:paraId="0D0923FB" w14:textId="791BA547" w:rsidR="00866946" w:rsidRPr="00B549AB" w:rsidRDefault="00866946" w:rsidP="00DB29B2">
      <w:pPr>
        <w:pStyle w:val="NoSpacing"/>
        <w:rPr>
          <w:rFonts w:ascii="Arial" w:hAnsi="Arial" w:cs="Arial"/>
          <w:sz w:val="20"/>
          <w:szCs w:val="20"/>
        </w:rPr>
      </w:pPr>
      <w:r w:rsidRPr="00B549AB">
        <w:rPr>
          <w:rFonts w:ascii="Arial" w:hAnsi="Arial" w:cs="Arial"/>
          <w:sz w:val="20"/>
          <w:szCs w:val="20"/>
        </w:rPr>
        <w:t xml:space="preserve">Australia’s largest not-for-profit community housing provider, Community Housing Limited (CHL) </w:t>
      </w:r>
      <w:r w:rsidR="00002F99">
        <w:rPr>
          <w:rFonts w:ascii="Arial" w:hAnsi="Arial" w:cs="Arial"/>
          <w:sz w:val="20"/>
          <w:szCs w:val="20"/>
        </w:rPr>
        <w:t>has launched</w:t>
      </w:r>
      <w:r w:rsidRPr="00B549AB">
        <w:rPr>
          <w:rFonts w:ascii="Arial" w:hAnsi="Arial" w:cs="Arial"/>
          <w:sz w:val="20"/>
          <w:szCs w:val="20"/>
        </w:rPr>
        <w:t xml:space="preserve"> f</w:t>
      </w:r>
      <w:r w:rsidR="0096545C" w:rsidRPr="00B549AB">
        <w:rPr>
          <w:rFonts w:ascii="Arial" w:hAnsi="Arial" w:cs="Arial"/>
          <w:sz w:val="20"/>
          <w:szCs w:val="20"/>
        </w:rPr>
        <w:t xml:space="preserve">irst of its kind </w:t>
      </w:r>
      <w:r w:rsidRPr="00B549AB">
        <w:rPr>
          <w:rFonts w:ascii="Arial" w:hAnsi="Arial" w:cs="Arial"/>
          <w:sz w:val="20"/>
          <w:szCs w:val="20"/>
        </w:rPr>
        <w:t xml:space="preserve">framework to measure the impact of safe, </w:t>
      </w:r>
      <w:r w:rsidR="00B66B0B">
        <w:rPr>
          <w:rFonts w:ascii="Arial" w:hAnsi="Arial" w:cs="Arial"/>
          <w:sz w:val="20"/>
          <w:szCs w:val="20"/>
        </w:rPr>
        <w:t xml:space="preserve">affordable, </w:t>
      </w:r>
      <w:r w:rsidR="00F84DA7">
        <w:rPr>
          <w:rFonts w:ascii="Arial" w:hAnsi="Arial" w:cs="Arial"/>
          <w:sz w:val="20"/>
          <w:szCs w:val="20"/>
        </w:rPr>
        <w:t>suitable,</w:t>
      </w:r>
      <w:r w:rsidR="00B66B0B" w:rsidRPr="00B549AB">
        <w:rPr>
          <w:rFonts w:ascii="Arial" w:hAnsi="Arial" w:cs="Arial"/>
          <w:sz w:val="20"/>
          <w:szCs w:val="20"/>
        </w:rPr>
        <w:t xml:space="preserve"> </w:t>
      </w:r>
      <w:r w:rsidRPr="00B549AB">
        <w:rPr>
          <w:rFonts w:ascii="Arial" w:hAnsi="Arial" w:cs="Arial"/>
          <w:sz w:val="20"/>
          <w:szCs w:val="20"/>
        </w:rPr>
        <w:t xml:space="preserve">and </w:t>
      </w:r>
      <w:r w:rsidR="00DA19F6">
        <w:rPr>
          <w:rFonts w:ascii="Arial" w:hAnsi="Arial" w:cs="Arial"/>
          <w:sz w:val="20"/>
          <w:szCs w:val="20"/>
        </w:rPr>
        <w:t xml:space="preserve">quality </w:t>
      </w:r>
      <w:r w:rsidRPr="00B549AB">
        <w:rPr>
          <w:rFonts w:ascii="Arial" w:hAnsi="Arial" w:cs="Arial"/>
          <w:sz w:val="20"/>
          <w:szCs w:val="20"/>
        </w:rPr>
        <w:t xml:space="preserve">housing on people’s lives. </w:t>
      </w:r>
    </w:p>
    <w:p w14:paraId="7D64653C" w14:textId="3352F1E5" w:rsidR="00C20FFD" w:rsidRPr="00B549AB" w:rsidRDefault="00C20FFD" w:rsidP="00DB29B2">
      <w:pPr>
        <w:pStyle w:val="NoSpacing"/>
        <w:rPr>
          <w:rFonts w:ascii="Arial" w:hAnsi="Arial" w:cs="Arial"/>
          <w:sz w:val="20"/>
          <w:szCs w:val="20"/>
        </w:rPr>
      </w:pPr>
    </w:p>
    <w:p w14:paraId="33AB7CF0" w14:textId="49F46E9D" w:rsidR="00F8761D" w:rsidRPr="00B549AB" w:rsidRDefault="00C20FFD" w:rsidP="00C20FFD">
      <w:pPr>
        <w:pStyle w:val="NoSpacing"/>
        <w:rPr>
          <w:rFonts w:ascii="Arial" w:hAnsi="Arial" w:cs="Arial"/>
          <w:sz w:val="20"/>
          <w:szCs w:val="20"/>
        </w:rPr>
      </w:pPr>
      <w:r w:rsidRPr="00B549AB">
        <w:rPr>
          <w:rFonts w:ascii="Arial" w:hAnsi="Arial" w:cs="Arial"/>
          <w:sz w:val="20"/>
          <w:szCs w:val="20"/>
        </w:rPr>
        <w:t xml:space="preserve">Developed </w:t>
      </w:r>
      <w:r w:rsidR="00866946" w:rsidRPr="00B549AB">
        <w:rPr>
          <w:rFonts w:ascii="Arial" w:hAnsi="Arial" w:cs="Arial"/>
          <w:sz w:val="20"/>
          <w:szCs w:val="20"/>
        </w:rPr>
        <w:t xml:space="preserve">over </w:t>
      </w:r>
      <w:r w:rsidR="006267E1" w:rsidRPr="00B549AB">
        <w:rPr>
          <w:rFonts w:ascii="Arial" w:hAnsi="Arial" w:cs="Arial"/>
          <w:sz w:val="20"/>
          <w:szCs w:val="20"/>
        </w:rPr>
        <w:t xml:space="preserve">a </w:t>
      </w:r>
      <w:r w:rsidR="00D966BA" w:rsidRPr="00B549AB">
        <w:rPr>
          <w:rFonts w:ascii="Arial" w:hAnsi="Arial" w:cs="Arial"/>
          <w:sz w:val="20"/>
          <w:szCs w:val="20"/>
        </w:rPr>
        <w:t>two-year</w:t>
      </w:r>
      <w:r w:rsidR="006267E1" w:rsidRPr="00B549AB">
        <w:rPr>
          <w:rFonts w:ascii="Arial" w:hAnsi="Arial" w:cs="Arial"/>
          <w:sz w:val="20"/>
          <w:szCs w:val="20"/>
        </w:rPr>
        <w:t xml:space="preserve"> period </w:t>
      </w:r>
      <w:r w:rsidR="00D966BA" w:rsidRPr="00B549AB">
        <w:rPr>
          <w:rFonts w:ascii="Arial" w:hAnsi="Arial" w:cs="Arial"/>
          <w:sz w:val="20"/>
          <w:szCs w:val="20"/>
        </w:rPr>
        <w:t xml:space="preserve">with </w:t>
      </w:r>
      <w:r w:rsidR="002A1853">
        <w:rPr>
          <w:rFonts w:ascii="Arial" w:hAnsi="Arial" w:cs="Arial"/>
          <w:sz w:val="20"/>
          <w:szCs w:val="20"/>
        </w:rPr>
        <w:t>broad</w:t>
      </w:r>
      <w:r w:rsidR="002A1853" w:rsidRPr="00B549AB">
        <w:rPr>
          <w:rFonts w:ascii="Arial" w:hAnsi="Arial" w:cs="Arial"/>
          <w:sz w:val="20"/>
          <w:szCs w:val="20"/>
        </w:rPr>
        <w:t xml:space="preserve"> </w:t>
      </w:r>
      <w:r w:rsidR="00D966BA" w:rsidRPr="00B549AB">
        <w:rPr>
          <w:rFonts w:ascii="Arial" w:hAnsi="Arial" w:cs="Arial"/>
          <w:sz w:val="20"/>
          <w:szCs w:val="20"/>
        </w:rPr>
        <w:t xml:space="preserve">customer </w:t>
      </w:r>
      <w:r w:rsidR="004136C1">
        <w:rPr>
          <w:rFonts w:ascii="Arial" w:hAnsi="Arial" w:cs="Arial"/>
          <w:sz w:val="20"/>
          <w:szCs w:val="20"/>
        </w:rPr>
        <w:t>consultation</w:t>
      </w:r>
      <w:r w:rsidR="00D966BA" w:rsidRPr="00B549AB">
        <w:rPr>
          <w:rFonts w:ascii="Arial" w:hAnsi="Arial" w:cs="Arial"/>
          <w:sz w:val="20"/>
          <w:szCs w:val="20"/>
        </w:rPr>
        <w:t>,</w:t>
      </w:r>
      <w:r w:rsidR="003D18A4" w:rsidRPr="00B549AB">
        <w:rPr>
          <w:rFonts w:ascii="Arial" w:hAnsi="Arial" w:cs="Arial"/>
          <w:sz w:val="20"/>
          <w:szCs w:val="20"/>
        </w:rPr>
        <w:t xml:space="preserve"> </w:t>
      </w:r>
      <w:r w:rsidR="00F8761D" w:rsidRPr="00B549AB">
        <w:rPr>
          <w:rFonts w:ascii="Arial" w:hAnsi="Arial" w:cs="Arial"/>
          <w:sz w:val="20"/>
          <w:szCs w:val="20"/>
        </w:rPr>
        <w:t xml:space="preserve">CHL’s </w:t>
      </w:r>
      <w:r w:rsidR="008437E8" w:rsidRPr="00B549AB">
        <w:rPr>
          <w:rFonts w:ascii="Arial" w:hAnsi="Arial" w:cs="Arial"/>
          <w:sz w:val="20"/>
          <w:szCs w:val="20"/>
        </w:rPr>
        <w:t>Social Impact Framework</w:t>
      </w:r>
      <w:r w:rsidR="003D18A4" w:rsidRPr="00B549AB">
        <w:rPr>
          <w:rFonts w:ascii="Arial" w:hAnsi="Arial" w:cs="Arial"/>
          <w:sz w:val="20"/>
          <w:szCs w:val="20"/>
        </w:rPr>
        <w:t xml:space="preserve"> </w:t>
      </w:r>
      <w:r w:rsidR="00856D30" w:rsidRPr="00B549AB">
        <w:rPr>
          <w:rFonts w:ascii="Arial" w:hAnsi="Arial" w:cs="Arial"/>
          <w:sz w:val="20"/>
          <w:szCs w:val="20"/>
        </w:rPr>
        <w:t xml:space="preserve">aims </w:t>
      </w:r>
      <w:r w:rsidR="003D18A4" w:rsidRPr="00B549AB">
        <w:rPr>
          <w:rFonts w:ascii="Arial" w:hAnsi="Arial" w:cs="Arial"/>
          <w:sz w:val="20"/>
          <w:szCs w:val="20"/>
        </w:rPr>
        <w:t>to better</w:t>
      </w:r>
      <w:r w:rsidR="00DB29B2" w:rsidRPr="00B549AB">
        <w:rPr>
          <w:rFonts w:ascii="Arial" w:hAnsi="Arial" w:cs="Arial"/>
          <w:sz w:val="20"/>
          <w:szCs w:val="20"/>
        </w:rPr>
        <w:t xml:space="preserve"> understand the </w:t>
      </w:r>
      <w:r w:rsidR="00866946" w:rsidRPr="00B549AB">
        <w:rPr>
          <w:rFonts w:ascii="Arial" w:hAnsi="Arial" w:cs="Arial"/>
          <w:sz w:val="20"/>
          <w:szCs w:val="20"/>
        </w:rPr>
        <w:t xml:space="preserve">change that is </w:t>
      </w:r>
      <w:r w:rsidR="004136C1">
        <w:rPr>
          <w:rFonts w:ascii="Arial" w:hAnsi="Arial" w:cs="Arial"/>
          <w:sz w:val="20"/>
          <w:szCs w:val="20"/>
        </w:rPr>
        <w:t>experienced</w:t>
      </w:r>
      <w:r w:rsidR="00866946" w:rsidRPr="00B549AB">
        <w:rPr>
          <w:rFonts w:ascii="Arial" w:hAnsi="Arial" w:cs="Arial"/>
          <w:sz w:val="20"/>
          <w:szCs w:val="20"/>
        </w:rPr>
        <w:t xml:space="preserve"> </w:t>
      </w:r>
      <w:r w:rsidR="007F7691">
        <w:rPr>
          <w:rFonts w:ascii="Arial" w:hAnsi="Arial" w:cs="Arial"/>
          <w:sz w:val="20"/>
          <w:szCs w:val="20"/>
        </w:rPr>
        <w:t>by</w:t>
      </w:r>
      <w:r w:rsidR="007F7691" w:rsidRPr="00B549AB">
        <w:rPr>
          <w:rFonts w:ascii="Arial" w:hAnsi="Arial" w:cs="Arial"/>
          <w:sz w:val="20"/>
          <w:szCs w:val="20"/>
        </w:rPr>
        <w:t xml:space="preserve"> </w:t>
      </w:r>
      <w:r w:rsidR="00866946" w:rsidRPr="00B549AB">
        <w:rPr>
          <w:rFonts w:ascii="Arial" w:hAnsi="Arial" w:cs="Arial"/>
          <w:sz w:val="20"/>
          <w:szCs w:val="20"/>
        </w:rPr>
        <w:t xml:space="preserve">customers and </w:t>
      </w:r>
      <w:r w:rsidR="004136C1">
        <w:rPr>
          <w:rFonts w:ascii="Arial" w:hAnsi="Arial" w:cs="Arial"/>
          <w:sz w:val="20"/>
          <w:szCs w:val="20"/>
        </w:rPr>
        <w:t>communities</w:t>
      </w:r>
      <w:r w:rsidR="00866946" w:rsidRPr="00B549AB">
        <w:rPr>
          <w:rFonts w:ascii="Arial" w:hAnsi="Arial" w:cs="Arial"/>
          <w:sz w:val="20"/>
          <w:szCs w:val="20"/>
        </w:rPr>
        <w:t xml:space="preserve">, where </w:t>
      </w:r>
      <w:r w:rsidR="00F8761D" w:rsidRPr="00B549AB">
        <w:rPr>
          <w:rFonts w:ascii="Arial" w:hAnsi="Arial" w:cs="Arial"/>
          <w:sz w:val="20"/>
          <w:szCs w:val="20"/>
        </w:rPr>
        <w:t xml:space="preserve">the </w:t>
      </w:r>
      <w:proofErr w:type="spellStart"/>
      <w:r w:rsidR="00F8761D" w:rsidRPr="00B549AB">
        <w:rPr>
          <w:rFonts w:ascii="Arial" w:hAnsi="Arial" w:cs="Arial"/>
          <w:sz w:val="20"/>
          <w:szCs w:val="20"/>
        </w:rPr>
        <w:t>organisation</w:t>
      </w:r>
      <w:proofErr w:type="spellEnd"/>
      <w:r w:rsidR="00F8761D" w:rsidRPr="00B549AB">
        <w:rPr>
          <w:rFonts w:ascii="Arial" w:hAnsi="Arial" w:cs="Arial"/>
          <w:sz w:val="20"/>
          <w:szCs w:val="20"/>
        </w:rPr>
        <w:t xml:space="preserve"> provides</w:t>
      </w:r>
      <w:r w:rsidR="00866946" w:rsidRPr="00B549AB">
        <w:rPr>
          <w:rFonts w:ascii="Arial" w:hAnsi="Arial" w:cs="Arial"/>
          <w:sz w:val="20"/>
          <w:szCs w:val="20"/>
        </w:rPr>
        <w:t xml:space="preserve"> housing</w:t>
      </w:r>
      <w:r w:rsidR="00F8761D" w:rsidRPr="00B549AB">
        <w:rPr>
          <w:rFonts w:ascii="Arial" w:hAnsi="Arial" w:cs="Arial"/>
          <w:sz w:val="20"/>
          <w:szCs w:val="20"/>
        </w:rPr>
        <w:t>.</w:t>
      </w:r>
    </w:p>
    <w:p w14:paraId="68C700D2" w14:textId="77777777" w:rsidR="00F8761D" w:rsidRPr="00B549AB" w:rsidRDefault="00F8761D" w:rsidP="00C20FFD">
      <w:pPr>
        <w:pStyle w:val="NoSpacing"/>
        <w:rPr>
          <w:rFonts w:ascii="Arial" w:hAnsi="Arial" w:cs="Arial"/>
          <w:sz w:val="20"/>
          <w:szCs w:val="20"/>
        </w:rPr>
      </w:pPr>
    </w:p>
    <w:p w14:paraId="48D1EAE9" w14:textId="41446363" w:rsidR="006267E1" w:rsidRPr="00B549AB" w:rsidRDefault="006267E1" w:rsidP="006267E1">
      <w:pPr>
        <w:pStyle w:val="NoSpacing"/>
        <w:rPr>
          <w:rFonts w:ascii="Arial" w:hAnsi="Arial" w:cs="Arial"/>
          <w:sz w:val="20"/>
          <w:szCs w:val="20"/>
        </w:rPr>
      </w:pPr>
      <w:r w:rsidRPr="00B549AB">
        <w:rPr>
          <w:rFonts w:ascii="Arial" w:hAnsi="Arial" w:cs="Arial"/>
          <w:sz w:val="20"/>
          <w:szCs w:val="20"/>
        </w:rPr>
        <w:t>Managing Direct</w:t>
      </w:r>
      <w:r w:rsidR="00E14A3A">
        <w:rPr>
          <w:rFonts w:ascii="Arial" w:hAnsi="Arial" w:cs="Arial"/>
          <w:sz w:val="20"/>
          <w:szCs w:val="20"/>
        </w:rPr>
        <w:t>or</w:t>
      </w:r>
      <w:r w:rsidRPr="00B549AB">
        <w:rPr>
          <w:rFonts w:ascii="Arial" w:hAnsi="Arial" w:cs="Arial"/>
          <w:sz w:val="20"/>
          <w:szCs w:val="20"/>
        </w:rPr>
        <w:t xml:space="preserve"> of </w:t>
      </w:r>
      <w:r w:rsidR="00E14A3A">
        <w:rPr>
          <w:rFonts w:ascii="Arial" w:hAnsi="Arial" w:cs="Arial"/>
          <w:sz w:val="20"/>
          <w:szCs w:val="20"/>
        </w:rPr>
        <w:t xml:space="preserve">the </w:t>
      </w:r>
      <w:r w:rsidRPr="00B549AB">
        <w:rPr>
          <w:rFonts w:ascii="Arial" w:hAnsi="Arial" w:cs="Arial"/>
          <w:sz w:val="20"/>
          <w:szCs w:val="20"/>
        </w:rPr>
        <w:t xml:space="preserve">CHL Group, Steve Bevington said, “CHL is embarking on this exciting long-term journey towards creating an </w:t>
      </w:r>
      <w:proofErr w:type="spellStart"/>
      <w:r w:rsidRPr="00B549AB">
        <w:rPr>
          <w:rFonts w:ascii="Arial" w:hAnsi="Arial" w:cs="Arial"/>
          <w:sz w:val="20"/>
          <w:szCs w:val="20"/>
        </w:rPr>
        <w:t>organisation</w:t>
      </w:r>
      <w:proofErr w:type="spellEnd"/>
      <w:r w:rsidRPr="00B549AB">
        <w:rPr>
          <w:rFonts w:ascii="Arial" w:hAnsi="Arial" w:cs="Arial"/>
          <w:sz w:val="20"/>
          <w:szCs w:val="20"/>
        </w:rPr>
        <w:t xml:space="preserve"> that is impact led. </w:t>
      </w:r>
    </w:p>
    <w:p w14:paraId="382DD7DE" w14:textId="77777777" w:rsidR="006267E1" w:rsidRPr="00B549AB" w:rsidRDefault="006267E1" w:rsidP="006267E1">
      <w:pPr>
        <w:pStyle w:val="NoSpacing"/>
        <w:rPr>
          <w:rFonts w:ascii="Arial" w:hAnsi="Arial" w:cs="Arial"/>
          <w:sz w:val="20"/>
          <w:szCs w:val="20"/>
        </w:rPr>
      </w:pPr>
    </w:p>
    <w:p w14:paraId="51BF36B7" w14:textId="52CE79F9" w:rsidR="006267E1" w:rsidRPr="00B549AB" w:rsidRDefault="00F84DA7" w:rsidP="006267E1">
      <w:pPr>
        <w:pStyle w:val="NoSpacing"/>
        <w:rPr>
          <w:rFonts w:ascii="Arial" w:hAnsi="Arial" w:cs="Arial"/>
          <w:sz w:val="20"/>
          <w:szCs w:val="20"/>
        </w:rPr>
      </w:pPr>
      <w:r>
        <w:rPr>
          <w:rFonts w:ascii="Arial" w:hAnsi="Arial" w:cs="Arial"/>
          <w:sz w:val="20"/>
          <w:szCs w:val="20"/>
        </w:rPr>
        <w:t>” Understanding</w:t>
      </w:r>
      <w:r w:rsidR="006267E1" w:rsidRPr="00B549AB">
        <w:rPr>
          <w:rFonts w:ascii="Arial" w:hAnsi="Arial" w:cs="Arial"/>
          <w:sz w:val="20"/>
          <w:szCs w:val="20"/>
        </w:rPr>
        <w:t xml:space="preserve"> where change is occurring gives us a powerful insight into how housing creates a long-term impact on people’s lives</w:t>
      </w:r>
      <w:r w:rsidR="00DA19F6">
        <w:rPr>
          <w:rFonts w:ascii="Arial" w:hAnsi="Arial" w:cs="Arial"/>
          <w:sz w:val="20"/>
          <w:szCs w:val="20"/>
        </w:rPr>
        <w:t xml:space="preserve"> and their communities</w:t>
      </w:r>
      <w:r w:rsidR="006267E1" w:rsidRPr="00B549AB">
        <w:rPr>
          <w:rFonts w:ascii="Arial" w:hAnsi="Arial" w:cs="Arial"/>
          <w:sz w:val="20"/>
          <w:szCs w:val="20"/>
        </w:rPr>
        <w:t xml:space="preserve">. Gaining this understanding </w:t>
      </w:r>
      <w:r w:rsidR="004D5554">
        <w:rPr>
          <w:rFonts w:ascii="Arial" w:hAnsi="Arial" w:cs="Arial"/>
          <w:sz w:val="20"/>
          <w:szCs w:val="20"/>
        </w:rPr>
        <w:t xml:space="preserve">will </w:t>
      </w:r>
      <w:r w:rsidR="006267E1" w:rsidRPr="00B549AB">
        <w:rPr>
          <w:rFonts w:ascii="Arial" w:hAnsi="Arial" w:cs="Arial"/>
          <w:sz w:val="20"/>
          <w:szCs w:val="20"/>
        </w:rPr>
        <w:t>help us improve our services</w:t>
      </w:r>
      <w:r w:rsidR="00D966BA" w:rsidRPr="00B549AB">
        <w:rPr>
          <w:rFonts w:ascii="Arial" w:hAnsi="Arial" w:cs="Arial"/>
          <w:sz w:val="20"/>
          <w:szCs w:val="20"/>
        </w:rPr>
        <w:t xml:space="preserve">, </w:t>
      </w:r>
      <w:r w:rsidR="006267E1" w:rsidRPr="00B549AB">
        <w:rPr>
          <w:rFonts w:ascii="Arial" w:hAnsi="Arial" w:cs="Arial"/>
          <w:sz w:val="20"/>
          <w:szCs w:val="20"/>
        </w:rPr>
        <w:t>set national strategic and development directions</w:t>
      </w:r>
      <w:r w:rsidR="00D966BA" w:rsidRPr="00B549AB">
        <w:rPr>
          <w:rFonts w:ascii="Arial" w:hAnsi="Arial" w:cs="Arial"/>
          <w:sz w:val="20"/>
          <w:szCs w:val="20"/>
        </w:rPr>
        <w:t xml:space="preserve"> and provide valuable information to our partners</w:t>
      </w:r>
      <w:r w:rsidR="006267E1" w:rsidRPr="00B549AB">
        <w:rPr>
          <w:rFonts w:ascii="Arial" w:hAnsi="Arial" w:cs="Arial"/>
          <w:sz w:val="20"/>
          <w:szCs w:val="20"/>
        </w:rPr>
        <w:t>."</w:t>
      </w:r>
    </w:p>
    <w:p w14:paraId="177FAB11" w14:textId="77777777" w:rsidR="006267E1" w:rsidRPr="00B549AB" w:rsidRDefault="006267E1" w:rsidP="006267E1">
      <w:pPr>
        <w:pStyle w:val="NoSpacing"/>
        <w:rPr>
          <w:rFonts w:ascii="Arial" w:hAnsi="Arial" w:cs="Arial"/>
          <w:sz w:val="20"/>
          <w:szCs w:val="20"/>
        </w:rPr>
      </w:pPr>
    </w:p>
    <w:p w14:paraId="6B1823D8" w14:textId="09AE80BC" w:rsidR="00F8761D" w:rsidRPr="00B549AB" w:rsidRDefault="00424689" w:rsidP="00DB29B2">
      <w:pPr>
        <w:pStyle w:val="NoSpacing"/>
        <w:rPr>
          <w:rFonts w:ascii="Arial" w:hAnsi="Arial" w:cs="Arial"/>
          <w:sz w:val="20"/>
          <w:szCs w:val="20"/>
        </w:rPr>
      </w:pPr>
      <w:r w:rsidRPr="00B549AB">
        <w:rPr>
          <w:rFonts w:ascii="Arial" w:hAnsi="Arial" w:cs="Arial"/>
          <w:sz w:val="20"/>
          <w:szCs w:val="20"/>
        </w:rPr>
        <w:t>As part of this project</w:t>
      </w:r>
      <w:r w:rsidR="006267E1" w:rsidRPr="00B549AB">
        <w:rPr>
          <w:rFonts w:ascii="Arial" w:hAnsi="Arial" w:cs="Arial"/>
          <w:sz w:val="20"/>
          <w:szCs w:val="20"/>
        </w:rPr>
        <w:t>,</w:t>
      </w:r>
      <w:r w:rsidRPr="00B549AB">
        <w:rPr>
          <w:rFonts w:ascii="Arial" w:hAnsi="Arial" w:cs="Arial"/>
          <w:sz w:val="20"/>
          <w:szCs w:val="20"/>
        </w:rPr>
        <w:t xml:space="preserve"> </w:t>
      </w:r>
      <w:r w:rsidR="00F8761D" w:rsidRPr="00B549AB">
        <w:rPr>
          <w:rFonts w:ascii="Arial" w:hAnsi="Arial" w:cs="Arial"/>
          <w:sz w:val="20"/>
          <w:szCs w:val="20"/>
        </w:rPr>
        <w:t>CHL</w:t>
      </w:r>
      <w:r w:rsidR="008437E8" w:rsidRPr="00B549AB">
        <w:rPr>
          <w:rFonts w:ascii="Arial" w:hAnsi="Arial" w:cs="Arial"/>
          <w:sz w:val="20"/>
          <w:szCs w:val="20"/>
        </w:rPr>
        <w:t xml:space="preserve"> </w:t>
      </w:r>
      <w:r w:rsidR="00F8761D" w:rsidRPr="00B549AB">
        <w:rPr>
          <w:rFonts w:ascii="Arial" w:hAnsi="Arial" w:cs="Arial"/>
          <w:sz w:val="20"/>
          <w:szCs w:val="20"/>
        </w:rPr>
        <w:t>has begun</w:t>
      </w:r>
      <w:r w:rsidR="00C025CA" w:rsidRPr="00B549AB">
        <w:rPr>
          <w:rFonts w:ascii="Arial" w:hAnsi="Arial" w:cs="Arial"/>
          <w:sz w:val="20"/>
          <w:szCs w:val="20"/>
        </w:rPr>
        <w:t xml:space="preserve"> surveying</w:t>
      </w:r>
      <w:r w:rsidR="00B85EA4" w:rsidRPr="00B549AB">
        <w:rPr>
          <w:rFonts w:ascii="Arial" w:hAnsi="Arial" w:cs="Arial"/>
          <w:sz w:val="20"/>
          <w:szCs w:val="20"/>
        </w:rPr>
        <w:t xml:space="preserve"> </w:t>
      </w:r>
      <w:r w:rsidR="00F8761D" w:rsidRPr="00B549AB">
        <w:rPr>
          <w:rFonts w:ascii="Arial" w:hAnsi="Arial" w:cs="Arial"/>
          <w:sz w:val="20"/>
          <w:szCs w:val="20"/>
        </w:rPr>
        <w:t xml:space="preserve">its </w:t>
      </w:r>
      <w:r w:rsidR="00286B88">
        <w:rPr>
          <w:rFonts w:ascii="Arial" w:hAnsi="Arial" w:cs="Arial"/>
          <w:sz w:val="20"/>
          <w:szCs w:val="20"/>
        </w:rPr>
        <w:t>over 16,000</w:t>
      </w:r>
      <w:r w:rsidR="00F8761D" w:rsidRPr="00B549AB">
        <w:rPr>
          <w:rFonts w:ascii="Arial" w:hAnsi="Arial" w:cs="Arial"/>
          <w:sz w:val="20"/>
          <w:szCs w:val="20"/>
        </w:rPr>
        <w:t xml:space="preserve"> customers</w:t>
      </w:r>
      <w:r w:rsidR="00B85EA4" w:rsidRPr="00B549AB">
        <w:rPr>
          <w:rFonts w:ascii="Arial" w:hAnsi="Arial" w:cs="Arial"/>
          <w:sz w:val="20"/>
          <w:szCs w:val="20"/>
        </w:rPr>
        <w:t xml:space="preserve"> currently living in </w:t>
      </w:r>
      <w:r w:rsidRPr="00B549AB">
        <w:rPr>
          <w:rFonts w:ascii="Arial" w:hAnsi="Arial" w:cs="Arial"/>
          <w:sz w:val="20"/>
          <w:szCs w:val="20"/>
        </w:rPr>
        <w:t xml:space="preserve">its </w:t>
      </w:r>
      <w:r w:rsidR="00B85EA4" w:rsidRPr="00B549AB">
        <w:rPr>
          <w:rFonts w:ascii="Arial" w:hAnsi="Arial" w:cs="Arial"/>
          <w:sz w:val="20"/>
          <w:szCs w:val="20"/>
        </w:rPr>
        <w:t>housing</w:t>
      </w:r>
      <w:r w:rsidR="00F8761D" w:rsidRPr="00B549AB">
        <w:rPr>
          <w:rFonts w:ascii="Arial" w:hAnsi="Arial" w:cs="Arial"/>
          <w:sz w:val="20"/>
          <w:szCs w:val="20"/>
        </w:rPr>
        <w:t xml:space="preserve"> </w:t>
      </w:r>
      <w:r w:rsidRPr="00B549AB">
        <w:rPr>
          <w:rFonts w:ascii="Arial" w:hAnsi="Arial" w:cs="Arial"/>
          <w:sz w:val="20"/>
          <w:szCs w:val="20"/>
        </w:rPr>
        <w:t>across the country</w:t>
      </w:r>
      <w:r w:rsidR="007459F1" w:rsidRPr="00B549AB">
        <w:rPr>
          <w:rFonts w:ascii="Arial" w:hAnsi="Arial" w:cs="Arial"/>
          <w:sz w:val="20"/>
          <w:szCs w:val="20"/>
        </w:rPr>
        <w:t>.</w:t>
      </w:r>
      <w:r w:rsidRPr="00B549AB">
        <w:rPr>
          <w:rFonts w:ascii="Arial" w:hAnsi="Arial" w:cs="Arial"/>
          <w:sz w:val="20"/>
          <w:szCs w:val="20"/>
        </w:rPr>
        <w:t xml:space="preserve"> </w:t>
      </w:r>
      <w:r w:rsidR="00F8761D" w:rsidRPr="00B549AB">
        <w:rPr>
          <w:rFonts w:ascii="Arial" w:hAnsi="Arial" w:cs="Arial"/>
          <w:sz w:val="20"/>
          <w:szCs w:val="20"/>
        </w:rPr>
        <w:t>The surveys will</w:t>
      </w:r>
      <w:r w:rsidR="007459F1" w:rsidRPr="00B549AB">
        <w:rPr>
          <w:rFonts w:ascii="Arial" w:hAnsi="Arial" w:cs="Arial"/>
          <w:sz w:val="20"/>
          <w:szCs w:val="20"/>
        </w:rPr>
        <w:t xml:space="preserve"> </w:t>
      </w:r>
      <w:r w:rsidR="00F8761D" w:rsidRPr="00B549AB">
        <w:rPr>
          <w:rFonts w:ascii="Arial" w:hAnsi="Arial" w:cs="Arial"/>
          <w:sz w:val="20"/>
          <w:szCs w:val="20"/>
        </w:rPr>
        <w:t xml:space="preserve">include questions on the changes experienced by </w:t>
      </w:r>
      <w:r w:rsidR="00F84DA7">
        <w:rPr>
          <w:rFonts w:ascii="Arial" w:hAnsi="Arial" w:cs="Arial"/>
          <w:sz w:val="20"/>
          <w:szCs w:val="20"/>
        </w:rPr>
        <w:t>customers</w:t>
      </w:r>
      <w:r w:rsidR="00F84DA7" w:rsidRPr="00B549AB">
        <w:rPr>
          <w:rFonts w:ascii="Arial" w:hAnsi="Arial" w:cs="Arial"/>
          <w:sz w:val="20"/>
          <w:szCs w:val="20"/>
        </w:rPr>
        <w:t xml:space="preserve"> </w:t>
      </w:r>
      <w:r w:rsidR="00F84DA7">
        <w:rPr>
          <w:rFonts w:ascii="Arial" w:hAnsi="Arial" w:cs="Arial"/>
          <w:sz w:val="20"/>
          <w:szCs w:val="20"/>
        </w:rPr>
        <w:t>since</w:t>
      </w:r>
      <w:r w:rsidR="00DA19F6">
        <w:rPr>
          <w:rFonts w:ascii="Arial" w:hAnsi="Arial" w:cs="Arial"/>
          <w:sz w:val="20"/>
          <w:szCs w:val="20"/>
        </w:rPr>
        <w:t xml:space="preserve"> they have been provided with </w:t>
      </w:r>
      <w:r w:rsidR="00F8761D" w:rsidRPr="00B549AB">
        <w:rPr>
          <w:rFonts w:ascii="Arial" w:hAnsi="Arial" w:cs="Arial"/>
          <w:sz w:val="20"/>
          <w:szCs w:val="20"/>
        </w:rPr>
        <w:t xml:space="preserve">stable and </w:t>
      </w:r>
      <w:r w:rsidR="005B4E5F">
        <w:rPr>
          <w:rFonts w:ascii="Arial" w:hAnsi="Arial" w:cs="Arial"/>
          <w:sz w:val="20"/>
          <w:szCs w:val="20"/>
        </w:rPr>
        <w:t>affordable</w:t>
      </w:r>
      <w:r w:rsidR="00F67BA4">
        <w:rPr>
          <w:rFonts w:ascii="Arial" w:hAnsi="Arial" w:cs="Arial"/>
          <w:sz w:val="20"/>
          <w:szCs w:val="20"/>
        </w:rPr>
        <w:t xml:space="preserve"> </w:t>
      </w:r>
      <w:r w:rsidR="00F8761D" w:rsidRPr="00B549AB">
        <w:rPr>
          <w:rFonts w:ascii="Arial" w:hAnsi="Arial" w:cs="Arial"/>
          <w:sz w:val="20"/>
          <w:szCs w:val="20"/>
        </w:rPr>
        <w:t>housing</w:t>
      </w:r>
      <w:r w:rsidR="005B4E5F">
        <w:rPr>
          <w:rFonts w:ascii="Arial" w:hAnsi="Arial" w:cs="Arial"/>
          <w:sz w:val="20"/>
          <w:szCs w:val="20"/>
        </w:rPr>
        <w:t xml:space="preserve">, </w:t>
      </w:r>
      <w:r w:rsidR="005B4E5F" w:rsidRPr="00B549AB">
        <w:rPr>
          <w:rFonts w:ascii="Arial" w:hAnsi="Arial" w:cs="Arial"/>
          <w:sz w:val="20"/>
          <w:szCs w:val="20"/>
        </w:rPr>
        <w:t>in areas of their lives</w:t>
      </w:r>
      <w:r w:rsidR="00F8761D" w:rsidRPr="00B549AB">
        <w:rPr>
          <w:rFonts w:ascii="Arial" w:hAnsi="Arial" w:cs="Arial"/>
          <w:sz w:val="20"/>
          <w:szCs w:val="20"/>
        </w:rPr>
        <w:t xml:space="preserve"> includ</w:t>
      </w:r>
      <w:r w:rsidR="005B4E5F">
        <w:rPr>
          <w:rFonts w:ascii="Arial" w:hAnsi="Arial" w:cs="Arial"/>
          <w:sz w:val="20"/>
          <w:szCs w:val="20"/>
        </w:rPr>
        <w:t>ing</w:t>
      </w:r>
      <w:r w:rsidR="00F8761D" w:rsidRPr="00B549AB">
        <w:rPr>
          <w:rFonts w:ascii="Arial" w:hAnsi="Arial" w:cs="Arial"/>
          <w:sz w:val="20"/>
          <w:szCs w:val="20"/>
        </w:rPr>
        <w:t xml:space="preserve"> health, economic participation, social </w:t>
      </w:r>
      <w:r w:rsidR="004136C1" w:rsidRPr="00B549AB">
        <w:rPr>
          <w:rFonts w:ascii="Arial" w:hAnsi="Arial" w:cs="Arial"/>
          <w:sz w:val="20"/>
          <w:szCs w:val="20"/>
        </w:rPr>
        <w:t>co</w:t>
      </w:r>
      <w:r w:rsidR="004136C1">
        <w:rPr>
          <w:rFonts w:ascii="Arial" w:hAnsi="Arial" w:cs="Arial"/>
          <w:sz w:val="20"/>
          <w:szCs w:val="20"/>
        </w:rPr>
        <w:t>nnection</w:t>
      </w:r>
      <w:r w:rsidR="00F8761D" w:rsidRPr="00B549AB">
        <w:rPr>
          <w:rFonts w:ascii="Arial" w:hAnsi="Arial" w:cs="Arial"/>
          <w:sz w:val="20"/>
          <w:szCs w:val="20"/>
        </w:rPr>
        <w:t xml:space="preserve">, </w:t>
      </w:r>
      <w:r w:rsidR="007F7691" w:rsidRPr="00B549AB">
        <w:rPr>
          <w:rFonts w:ascii="Arial" w:hAnsi="Arial" w:cs="Arial"/>
          <w:sz w:val="20"/>
          <w:szCs w:val="20"/>
        </w:rPr>
        <w:t>livability</w:t>
      </w:r>
      <w:r w:rsidR="00F8761D" w:rsidRPr="00B549AB">
        <w:rPr>
          <w:rFonts w:ascii="Arial" w:hAnsi="Arial" w:cs="Arial"/>
          <w:sz w:val="20"/>
          <w:szCs w:val="20"/>
        </w:rPr>
        <w:t>, education</w:t>
      </w:r>
      <w:r w:rsidR="007F7691">
        <w:rPr>
          <w:rFonts w:ascii="Arial" w:hAnsi="Arial" w:cs="Arial"/>
          <w:sz w:val="20"/>
          <w:szCs w:val="20"/>
        </w:rPr>
        <w:t>,</w:t>
      </w:r>
      <w:r w:rsidR="00F8761D" w:rsidRPr="00B549AB">
        <w:rPr>
          <w:rFonts w:ascii="Arial" w:hAnsi="Arial" w:cs="Arial"/>
          <w:sz w:val="20"/>
          <w:szCs w:val="20"/>
        </w:rPr>
        <w:t xml:space="preserve"> and empowerment.</w:t>
      </w:r>
    </w:p>
    <w:p w14:paraId="3255DE4D" w14:textId="77777777" w:rsidR="00F8761D" w:rsidRPr="00B549AB" w:rsidRDefault="00F8761D" w:rsidP="00DB29B2">
      <w:pPr>
        <w:pStyle w:val="NoSpacing"/>
        <w:rPr>
          <w:rFonts w:ascii="Arial" w:hAnsi="Arial" w:cs="Arial"/>
          <w:sz w:val="20"/>
          <w:szCs w:val="20"/>
        </w:rPr>
      </w:pPr>
    </w:p>
    <w:p w14:paraId="0900BE94" w14:textId="15CDC4C5" w:rsidR="006267E1" w:rsidRPr="00B549AB" w:rsidRDefault="006267E1" w:rsidP="006267E1">
      <w:pPr>
        <w:pStyle w:val="NoSpacing"/>
        <w:rPr>
          <w:rFonts w:ascii="Arial" w:hAnsi="Arial" w:cs="Arial"/>
          <w:sz w:val="20"/>
          <w:szCs w:val="20"/>
        </w:rPr>
      </w:pPr>
      <w:r w:rsidRPr="00B549AB">
        <w:rPr>
          <w:rFonts w:ascii="Arial" w:hAnsi="Arial" w:cs="Arial"/>
          <w:sz w:val="20"/>
          <w:szCs w:val="20"/>
        </w:rPr>
        <w:t>“</w:t>
      </w:r>
      <w:r w:rsidR="00592540">
        <w:rPr>
          <w:rFonts w:ascii="Arial" w:hAnsi="Arial" w:cs="Arial"/>
          <w:sz w:val="20"/>
          <w:szCs w:val="20"/>
        </w:rPr>
        <w:t>Roll out of o</w:t>
      </w:r>
      <w:r w:rsidR="00CF59C4">
        <w:rPr>
          <w:rFonts w:ascii="Arial" w:hAnsi="Arial" w:cs="Arial"/>
          <w:sz w:val="20"/>
          <w:szCs w:val="20"/>
        </w:rPr>
        <w:t>ur</w:t>
      </w:r>
      <w:r w:rsidR="00592540">
        <w:rPr>
          <w:rFonts w:ascii="Arial" w:hAnsi="Arial" w:cs="Arial"/>
          <w:sz w:val="20"/>
          <w:szCs w:val="20"/>
        </w:rPr>
        <w:t xml:space="preserve"> first</w:t>
      </w:r>
      <w:r w:rsidR="00CF59C4">
        <w:rPr>
          <w:rFonts w:ascii="Arial" w:hAnsi="Arial" w:cs="Arial"/>
          <w:sz w:val="20"/>
          <w:szCs w:val="20"/>
        </w:rPr>
        <w:t xml:space="preserve"> national survey</w:t>
      </w:r>
      <w:r w:rsidRPr="00B549AB">
        <w:rPr>
          <w:rFonts w:ascii="Arial" w:hAnsi="Arial" w:cs="Arial"/>
          <w:sz w:val="20"/>
          <w:szCs w:val="20"/>
        </w:rPr>
        <w:t xml:space="preserve"> will </w:t>
      </w:r>
      <w:r w:rsidR="00592540">
        <w:rPr>
          <w:rFonts w:ascii="Arial" w:hAnsi="Arial" w:cs="Arial"/>
          <w:sz w:val="20"/>
          <w:szCs w:val="20"/>
        </w:rPr>
        <w:t>enable us to</w:t>
      </w:r>
      <w:r w:rsidR="00592540" w:rsidRPr="00B549AB">
        <w:rPr>
          <w:rFonts w:ascii="Arial" w:hAnsi="Arial" w:cs="Arial"/>
          <w:sz w:val="20"/>
          <w:szCs w:val="20"/>
        </w:rPr>
        <w:t xml:space="preserve"> </w:t>
      </w:r>
      <w:r w:rsidRPr="00B549AB">
        <w:rPr>
          <w:rFonts w:ascii="Arial" w:hAnsi="Arial" w:cs="Arial"/>
          <w:sz w:val="20"/>
          <w:szCs w:val="20"/>
        </w:rPr>
        <w:t xml:space="preserve">test our approach with our customers and other stakeholders. </w:t>
      </w:r>
      <w:r w:rsidR="00592540" w:rsidRPr="00B549AB">
        <w:rPr>
          <w:rFonts w:ascii="Arial" w:hAnsi="Arial" w:cs="Arial"/>
          <w:sz w:val="20"/>
          <w:szCs w:val="20"/>
        </w:rPr>
        <w:t>Over the next few years</w:t>
      </w:r>
      <w:r w:rsidR="00592540" w:rsidRPr="00B549AB" w:rsidDel="00592540">
        <w:rPr>
          <w:rFonts w:ascii="Arial" w:hAnsi="Arial" w:cs="Arial"/>
          <w:sz w:val="20"/>
          <w:szCs w:val="20"/>
        </w:rPr>
        <w:t xml:space="preserve"> </w:t>
      </w:r>
      <w:r w:rsidR="00B74326">
        <w:rPr>
          <w:rFonts w:ascii="Arial" w:hAnsi="Arial" w:cs="Arial"/>
          <w:sz w:val="20"/>
          <w:szCs w:val="20"/>
        </w:rPr>
        <w:t xml:space="preserve">we will continue to adapt our </w:t>
      </w:r>
      <w:r w:rsidR="00D966BA" w:rsidRPr="00B549AB">
        <w:rPr>
          <w:rFonts w:ascii="Arial" w:hAnsi="Arial" w:cs="Arial"/>
          <w:sz w:val="20"/>
          <w:szCs w:val="20"/>
        </w:rPr>
        <w:t>framework</w:t>
      </w:r>
      <w:r w:rsidRPr="00B549AB">
        <w:rPr>
          <w:rFonts w:ascii="Arial" w:hAnsi="Arial" w:cs="Arial"/>
          <w:sz w:val="20"/>
          <w:szCs w:val="20"/>
        </w:rPr>
        <w:t xml:space="preserve"> as we better understand where change is taking place and make informed decisions that will improve the overall wellbeing of our customers through the provision of safe, </w:t>
      </w:r>
      <w:r w:rsidR="007F7691" w:rsidRPr="00B549AB">
        <w:rPr>
          <w:rFonts w:ascii="Arial" w:hAnsi="Arial" w:cs="Arial"/>
          <w:sz w:val="20"/>
          <w:szCs w:val="20"/>
        </w:rPr>
        <w:t>affordable,</w:t>
      </w:r>
      <w:r w:rsidRPr="00B549AB">
        <w:rPr>
          <w:rFonts w:ascii="Arial" w:hAnsi="Arial" w:cs="Arial"/>
          <w:sz w:val="20"/>
          <w:szCs w:val="20"/>
        </w:rPr>
        <w:t xml:space="preserve"> suitable</w:t>
      </w:r>
      <w:r w:rsidR="00B74326">
        <w:rPr>
          <w:rFonts w:ascii="Arial" w:hAnsi="Arial" w:cs="Arial"/>
          <w:sz w:val="20"/>
          <w:szCs w:val="20"/>
        </w:rPr>
        <w:t>, and</w:t>
      </w:r>
      <w:r w:rsidRPr="00B549AB">
        <w:rPr>
          <w:rFonts w:ascii="Arial" w:hAnsi="Arial" w:cs="Arial"/>
          <w:sz w:val="20"/>
          <w:szCs w:val="20"/>
        </w:rPr>
        <w:t xml:space="preserve"> quality housing.</w:t>
      </w:r>
    </w:p>
    <w:p w14:paraId="7449DA97" w14:textId="77777777" w:rsidR="00424689" w:rsidRPr="00B549AB" w:rsidRDefault="00424689" w:rsidP="00DB29B2">
      <w:pPr>
        <w:pStyle w:val="NoSpacing"/>
        <w:rPr>
          <w:rFonts w:ascii="Arial" w:hAnsi="Arial" w:cs="Arial"/>
          <w:sz w:val="20"/>
          <w:szCs w:val="20"/>
        </w:rPr>
      </w:pPr>
    </w:p>
    <w:p w14:paraId="186CBD4C" w14:textId="76C4CC02" w:rsidR="0081617D" w:rsidRPr="00B549AB" w:rsidRDefault="00D22E2F" w:rsidP="00DB29B2">
      <w:pPr>
        <w:pStyle w:val="NoSpacing"/>
        <w:rPr>
          <w:rFonts w:ascii="Arial" w:hAnsi="Arial" w:cs="Arial"/>
          <w:sz w:val="20"/>
          <w:szCs w:val="20"/>
        </w:rPr>
      </w:pPr>
      <w:r>
        <w:rPr>
          <w:rFonts w:ascii="Arial" w:hAnsi="Arial" w:cs="Arial"/>
          <w:sz w:val="20"/>
          <w:szCs w:val="20"/>
        </w:rPr>
        <w:t>“</w:t>
      </w:r>
      <w:r w:rsidR="00424689" w:rsidRPr="00B549AB">
        <w:rPr>
          <w:rFonts w:ascii="Arial" w:hAnsi="Arial" w:cs="Arial"/>
          <w:sz w:val="20"/>
          <w:szCs w:val="20"/>
        </w:rPr>
        <w:t xml:space="preserve">It is our </w:t>
      </w:r>
      <w:r w:rsidR="00B549AB" w:rsidRPr="00B549AB">
        <w:rPr>
          <w:rFonts w:ascii="Arial" w:hAnsi="Arial" w:cs="Arial"/>
          <w:sz w:val="20"/>
          <w:szCs w:val="20"/>
        </w:rPr>
        <w:t xml:space="preserve">aspiration </w:t>
      </w:r>
      <w:r w:rsidR="00424689" w:rsidRPr="00B549AB">
        <w:rPr>
          <w:rFonts w:ascii="Arial" w:hAnsi="Arial" w:cs="Arial"/>
          <w:sz w:val="20"/>
          <w:szCs w:val="20"/>
        </w:rPr>
        <w:t xml:space="preserve">to </w:t>
      </w:r>
      <w:r w:rsidR="00B549AB">
        <w:rPr>
          <w:rFonts w:ascii="Arial" w:hAnsi="Arial" w:cs="Arial"/>
          <w:sz w:val="20"/>
          <w:szCs w:val="20"/>
        </w:rPr>
        <w:t>use</w:t>
      </w:r>
      <w:r w:rsidR="00424689" w:rsidRPr="00B549AB">
        <w:rPr>
          <w:rFonts w:ascii="Arial" w:hAnsi="Arial" w:cs="Arial"/>
          <w:sz w:val="20"/>
          <w:szCs w:val="20"/>
        </w:rPr>
        <w:t xml:space="preserve"> </w:t>
      </w:r>
      <w:r w:rsidR="00B549AB">
        <w:rPr>
          <w:rFonts w:ascii="Arial" w:hAnsi="Arial" w:cs="Arial"/>
          <w:sz w:val="20"/>
          <w:szCs w:val="20"/>
        </w:rPr>
        <w:t>the findings</w:t>
      </w:r>
      <w:r w:rsidR="00424689" w:rsidRPr="00B549AB">
        <w:rPr>
          <w:rFonts w:ascii="Arial" w:hAnsi="Arial" w:cs="Arial"/>
          <w:sz w:val="20"/>
          <w:szCs w:val="20"/>
        </w:rPr>
        <w:t xml:space="preserve"> to</w:t>
      </w:r>
      <w:r w:rsidR="006267E1" w:rsidRPr="00B549AB">
        <w:rPr>
          <w:rFonts w:ascii="Arial" w:hAnsi="Arial" w:cs="Arial"/>
          <w:sz w:val="20"/>
          <w:szCs w:val="20"/>
        </w:rPr>
        <w:t xml:space="preserve"> </w:t>
      </w:r>
      <w:r w:rsidR="00B549AB">
        <w:rPr>
          <w:rFonts w:ascii="Arial" w:hAnsi="Arial" w:cs="Arial"/>
          <w:sz w:val="20"/>
          <w:szCs w:val="20"/>
        </w:rPr>
        <w:t>inform</w:t>
      </w:r>
      <w:r w:rsidR="006267E1" w:rsidRPr="00B549AB">
        <w:rPr>
          <w:rFonts w:ascii="Arial" w:hAnsi="Arial" w:cs="Arial"/>
          <w:sz w:val="20"/>
          <w:szCs w:val="20"/>
        </w:rPr>
        <w:t xml:space="preserve"> governments of the impact occurring </w:t>
      </w:r>
      <w:r w:rsidR="00F84DA7">
        <w:rPr>
          <w:rFonts w:ascii="Arial" w:hAnsi="Arial" w:cs="Arial"/>
          <w:sz w:val="20"/>
          <w:szCs w:val="20"/>
        </w:rPr>
        <w:t>through the</w:t>
      </w:r>
      <w:r w:rsidR="00EF4069">
        <w:rPr>
          <w:rFonts w:ascii="Arial" w:hAnsi="Arial" w:cs="Arial"/>
          <w:sz w:val="20"/>
          <w:szCs w:val="20"/>
        </w:rPr>
        <w:t xml:space="preserve"> provision of community</w:t>
      </w:r>
      <w:r w:rsidR="00B549AB">
        <w:rPr>
          <w:rFonts w:ascii="Arial" w:hAnsi="Arial" w:cs="Arial"/>
          <w:sz w:val="20"/>
          <w:szCs w:val="20"/>
        </w:rPr>
        <w:t xml:space="preserve"> housing </w:t>
      </w:r>
      <w:r w:rsidR="006267E1" w:rsidRPr="00B549AB">
        <w:rPr>
          <w:rFonts w:ascii="Arial" w:hAnsi="Arial" w:cs="Arial"/>
          <w:sz w:val="20"/>
          <w:szCs w:val="20"/>
        </w:rPr>
        <w:t xml:space="preserve">to better inform </w:t>
      </w:r>
      <w:r w:rsidR="00B549AB" w:rsidRPr="00B549AB">
        <w:rPr>
          <w:rFonts w:ascii="Arial" w:hAnsi="Arial" w:cs="Arial"/>
          <w:sz w:val="20"/>
          <w:szCs w:val="20"/>
        </w:rPr>
        <w:t xml:space="preserve">decision making and </w:t>
      </w:r>
      <w:r w:rsidR="006267E1" w:rsidRPr="00B549AB">
        <w:rPr>
          <w:rFonts w:ascii="Arial" w:hAnsi="Arial" w:cs="Arial"/>
          <w:sz w:val="20"/>
          <w:szCs w:val="20"/>
        </w:rPr>
        <w:t>policy changes in the future</w:t>
      </w:r>
      <w:r w:rsidR="00B549AB" w:rsidRPr="00B549AB">
        <w:rPr>
          <w:rFonts w:ascii="Arial" w:hAnsi="Arial" w:cs="Arial"/>
          <w:sz w:val="20"/>
          <w:szCs w:val="20"/>
        </w:rPr>
        <w:t xml:space="preserve">,” said Steve. </w:t>
      </w:r>
    </w:p>
    <w:p w14:paraId="3FE9B619" w14:textId="4FEA9421" w:rsidR="00FF2674" w:rsidRPr="00B549AB" w:rsidRDefault="00FF2674" w:rsidP="00F54EB7">
      <w:pPr>
        <w:pStyle w:val="NoSpacing"/>
        <w:spacing w:line="276" w:lineRule="auto"/>
        <w:jc w:val="center"/>
        <w:rPr>
          <w:rFonts w:ascii="Arial" w:hAnsi="Arial" w:cs="Arial"/>
          <w:sz w:val="20"/>
          <w:szCs w:val="20"/>
        </w:rPr>
      </w:pPr>
    </w:p>
    <w:p w14:paraId="02827B0A" w14:textId="77777777" w:rsidR="00F54EB7" w:rsidRPr="00442C3E" w:rsidRDefault="00F54EB7" w:rsidP="00F54EB7">
      <w:pPr>
        <w:pStyle w:val="NoSpacing"/>
        <w:spacing w:line="276" w:lineRule="auto"/>
        <w:jc w:val="center"/>
        <w:rPr>
          <w:rFonts w:ascii="Arial" w:hAnsi="Arial" w:cs="Arial"/>
          <w:b/>
          <w:sz w:val="21"/>
          <w:szCs w:val="21"/>
        </w:rPr>
      </w:pPr>
      <w:r w:rsidRPr="00442C3E">
        <w:rPr>
          <w:rFonts w:ascii="Arial" w:hAnsi="Arial" w:cs="Arial"/>
          <w:b/>
          <w:sz w:val="21"/>
          <w:szCs w:val="21"/>
        </w:rPr>
        <w:t>ENDS</w:t>
      </w:r>
    </w:p>
    <w:p w14:paraId="1C88E3CC" w14:textId="77777777" w:rsidR="00F54EB7" w:rsidRPr="00442C3E" w:rsidRDefault="00C91B35" w:rsidP="00F54EB7">
      <w:pPr>
        <w:pStyle w:val="NoSpacing"/>
        <w:spacing w:line="276" w:lineRule="auto"/>
        <w:rPr>
          <w:rFonts w:ascii="Arial" w:hAnsi="Arial" w:cs="Arial"/>
          <w:b/>
          <w:sz w:val="21"/>
          <w:szCs w:val="21"/>
        </w:rPr>
      </w:pPr>
      <w:r>
        <w:rPr>
          <w:rFonts w:ascii="Arial" w:hAnsi="Arial" w:cs="Arial"/>
          <w:b/>
          <w:sz w:val="21"/>
          <w:szCs w:val="21"/>
        </w:rPr>
        <w:pict w14:anchorId="76D5C8BA">
          <v:rect id="_x0000_i1025" style="width:0;height:1.5pt" o:hralign="center" o:hrstd="t" o:hr="t" fillcolor="#a0a0a0" stroked="f"/>
        </w:pict>
      </w:r>
    </w:p>
    <w:p w14:paraId="4A97D0E4" w14:textId="77777777" w:rsidR="00F54EB7" w:rsidRPr="00B549AB" w:rsidRDefault="00F54EB7" w:rsidP="00F54EB7">
      <w:pPr>
        <w:pStyle w:val="Default"/>
        <w:spacing w:line="276" w:lineRule="auto"/>
        <w:rPr>
          <w:rFonts w:ascii="Arial" w:hAnsi="Arial" w:cs="Arial"/>
          <w:b/>
          <w:bCs/>
          <w:color w:val="auto"/>
          <w:sz w:val="20"/>
          <w:szCs w:val="20"/>
        </w:rPr>
      </w:pPr>
      <w:r w:rsidRPr="00B549AB">
        <w:rPr>
          <w:rFonts w:ascii="Arial" w:hAnsi="Arial" w:cs="Arial"/>
          <w:b/>
          <w:bCs/>
          <w:color w:val="auto"/>
          <w:sz w:val="20"/>
          <w:szCs w:val="20"/>
        </w:rPr>
        <w:t>About Community Housing Limited (CHL):</w:t>
      </w:r>
    </w:p>
    <w:p w14:paraId="3D35951E" w14:textId="77777777" w:rsidR="00F54EB7" w:rsidRPr="00B549AB" w:rsidRDefault="00F54EB7" w:rsidP="00F54EB7">
      <w:pPr>
        <w:pStyle w:val="reditalicindent1"/>
        <w:spacing w:after="0" w:line="300" w:lineRule="auto"/>
        <w:ind w:left="0"/>
        <w:jc w:val="left"/>
        <w:rPr>
          <w:color w:val="auto"/>
          <w:sz w:val="16"/>
        </w:rPr>
      </w:pPr>
      <w:r w:rsidRPr="00B549AB">
        <w:rPr>
          <w:color w:val="auto"/>
          <w:sz w:val="16"/>
        </w:rPr>
        <w:t xml:space="preserve">CHL is a national not for profit provider of community and affordable housing to those disadvantaged in the private rental market. In Australia, the Group manages over 11,000 properties across six states through its extensive network of 22 offices.  It also develops affordable housing overseas and has offices in Timor Leste, Chile, PNG, Rwanda, Peru, </w:t>
      </w:r>
      <w:proofErr w:type="gramStart"/>
      <w:r w:rsidRPr="00B549AB">
        <w:rPr>
          <w:color w:val="auto"/>
          <w:sz w:val="16"/>
        </w:rPr>
        <w:t>Indonesia</w:t>
      </w:r>
      <w:proofErr w:type="gramEnd"/>
      <w:r w:rsidRPr="00B549AB">
        <w:rPr>
          <w:color w:val="auto"/>
          <w:sz w:val="16"/>
        </w:rPr>
        <w:t xml:space="preserve"> and India. </w:t>
      </w:r>
    </w:p>
    <w:p w14:paraId="4BA67504" w14:textId="77777777" w:rsidR="00F54EB7" w:rsidRPr="00B549AB" w:rsidRDefault="00F54EB7" w:rsidP="00F54EB7">
      <w:pPr>
        <w:pStyle w:val="reditalicindent1"/>
        <w:spacing w:after="0" w:line="300" w:lineRule="auto"/>
        <w:ind w:left="0"/>
        <w:jc w:val="left"/>
        <w:rPr>
          <w:color w:val="auto"/>
          <w:sz w:val="16"/>
        </w:rPr>
      </w:pPr>
    </w:p>
    <w:p w14:paraId="42888784" w14:textId="77777777" w:rsidR="00F54EB7" w:rsidRPr="00B549AB" w:rsidRDefault="00F54EB7" w:rsidP="00F54EB7">
      <w:pPr>
        <w:pStyle w:val="reditalicindent1"/>
        <w:spacing w:after="0" w:line="300" w:lineRule="auto"/>
        <w:ind w:left="0"/>
        <w:jc w:val="left"/>
        <w:rPr>
          <w:color w:val="auto"/>
          <w:sz w:val="16"/>
        </w:rPr>
      </w:pPr>
      <w:r w:rsidRPr="00B549AB">
        <w:rPr>
          <w:color w:val="auto"/>
          <w:sz w:val="16"/>
        </w:rPr>
        <w:t xml:space="preserve">CHL's service offering is diverse from crisis and transitional accommodation to long-term housing, property development, tenancy and property management, and community development. </w:t>
      </w:r>
    </w:p>
    <w:p w14:paraId="0AC3BCC1" w14:textId="77777777" w:rsidR="00F54EB7" w:rsidRPr="00B549AB" w:rsidRDefault="00F54EB7" w:rsidP="00F54EB7">
      <w:pPr>
        <w:pStyle w:val="reditalicindent1"/>
        <w:spacing w:after="0" w:line="300" w:lineRule="auto"/>
        <w:ind w:left="0"/>
        <w:jc w:val="left"/>
        <w:rPr>
          <w:color w:val="auto"/>
          <w:u w:val="single"/>
        </w:rPr>
      </w:pPr>
    </w:p>
    <w:p w14:paraId="631431F8" w14:textId="34B509E1" w:rsidR="00F54EB7" w:rsidRPr="00B549AB" w:rsidRDefault="00C91B35" w:rsidP="00F54EB7">
      <w:pPr>
        <w:pStyle w:val="reditalicindent1"/>
        <w:spacing w:after="0" w:line="300" w:lineRule="auto"/>
        <w:ind w:left="0"/>
        <w:jc w:val="left"/>
        <w:rPr>
          <w:bCs/>
          <w:color w:val="auto"/>
          <w:sz w:val="16"/>
          <w:u w:val="single"/>
        </w:rPr>
      </w:pPr>
      <w:hyperlink r:id="rId10" w:history="1">
        <w:r w:rsidR="00F54EB7" w:rsidRPr="00B549AB">
          <w:rPr>
            <w:rStyle w:val="Hyperlink"/>
            <w:sz w:val="16"/>
          </w:rPr>
          <w:t>www.chl.org.au</w:t>
        </w:r>
      </w:hyperlink>
    </w:p>
    <w:p w14:paraId="676739DA" w14:textId="786F32BD" w:rsidR="00CC7F9A" w:rsidRPr="00B549AB" w:rsidRDefault="00F54EB7" w:rsidP="00B549AB">
      <w:pPr>
        <w:pStyle w:val="reditalicindent1"/>
        <w:spacing w:after="0" w:line="300" w:lineRule="auto"/>
        <w:ind w:left="0"/>
        <w:jc w:val="left"/>
      </w:pPr>
      <w:r w:rsidRPr="00B549AB">
        <w:rPr>
          <w:b/>
          <w:color w:val="auto"/>
          <w:sz w:val="16"/>
          <w:u w:val="single"/>
        </w:rPr>
        <w:t>For Media enquiries contact</w:t>
      </w:r>
      <w:r w:rsidRPr="00B549AB">
        <w:rPr>
          <w:b/>
          <w:color w:val="auto"/>
          <w:sz w:val="16"/>
        </w:rPr>
        <w:t xml:space="preserve">: </w:t>
      </w:r>
      <w:r w:rsidRPr="00B549AB">
        <w:rPr>
          <w:color w:val="auto"/>
          <w:sz w:val="16"/>
        </w:rPr>
        <w:t xml:space="preserve">Preeti Daga | 0430555241 | </w:t>
      </w:r>
      <w:hyperlink r:id="rId11" w:history="1">
        <w:r w:rsidRPr="00B549AB">
          <w:rPr>
            <w:rStyle w:val="Hyperlink"/>
            <w:sz w:val="16"/>
          </w:rPr>
          <w:t>Preeti.daga@chl.org.au</w:t>
        </w:r>
      </w:hyperlink>
    </w:p>
    <w:sectPr w:rsidR="00CC7F9A" w:rsidRPr="00B549A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29DB" w14:textId="77777777" w:rsidR="00C91B35" w:rsidRDefault="00C91B35" w:rsidP="00F54EB7">
      <w:pPr>
        <w:spacing w:after="0" w:line="240" w:lineRule="auto"/>
      </w:pPr>
      <w:r>
        <w:separator/>
      </w:r>
    </w:p>
  </w:endnote>
  <w:endnote w:type="continuationSeparator" w:id="0">
    <w:p w14:paraId="1C1C2A87" w14:textId="77777777" w:rsidR="00C91B35" w:rsidRDefault="00C91B35" w:rsidP="00F54EB7">
      <w:pPr>
        <w:spacing w:after="0" w:line="240" w:lineRule="auto"/>
      </w:pPr>
      <w:r>
        <w:continuationSeparator/>
      </w:r>
    </w:p>
  </w:endnote>
  <w:endnote w:type="continuationNotice" w:id="1">
    <w:p w14:paraId="0DEBC016" w14:textId="77777777" w:rsidR="00C91B35" w:rsidRDefault="00C91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C26C" w14:textId="77777777" w:rsidR="004D5554" w:rsidRDefault="004D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EFCE" w14:textId="77777777" w:rsidR="004D5554" w:rsidRDefault="004D5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7A40" w14:textId="77777777" w:rsidR="004D5554" w:rsidRDefault="004D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698A6" w14:textId="77777777" w:rsidR="00C91B35" w:rsidRDefault="00C91B35" w:rsidP="00F54EB7">
      <w:pPr>
        <w:spacing w:after="0" w:line="240" w:lineRule="auto"/>
      </w:pPr>
      <w:r>
        <w:separator/>
      </w:r>
    </w:p>
  </w:footnote>
  <w:footnote w:type="continuationSeparator" w:id="0">
    <w:p w14:paraId="4ED66A7A" w14:textId="77777777" w:rsidR="00C91B35" w:rsidRDefault="00C91B35" w:rsidP="00F54EB7">
      <w:pPr>
        <w:spacing w:after="0" w:line="240" w:lineRule="auto"/>
      </w:pPr>
      <w:r>
        <w:continuationSeparator/>
      </w:r>
    </w:p>
  </w:footnote>
  <w:footnote w:type="continuationNotice" w:id="1">
    <w:p w14:paraId="5EE3D53A" w14:textId="77777777" w:rsidR="00C91B35" w:rsidRDefault="00C91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4780" w14:textId="77777777" w:rsidR="004D5554" w:rsidRDefault="004D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EF6F" w14:textId="108AD32D" w:rsidR="00F54EB7" w:rsidRDefault="00C91B35">
    <w:pPr>
      <w:pStyle w:val="Header"/>
    </w:pPr>
    <w:sdt>
      <w:sdtPr>
        <w:id w:val="1425991875"/>
        <w:docPartObj>
          <w:docPartGallery w:val="Watermarks"/>
          <w:docPartUnique/>
        </w:docPartObj>
      </w:sdtPr>
      <w:sdtEndPr/>
      <w:sdtContent>
        <w:r>
          <w:rPr>
            <w:noProof/>
          </w:rPr>
          <w:pict w14:anchorId="5A79F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4EB7">
      <w:rPr>
        <w:noProof/>
      </w:rPr>
      <w:drawing>
        <wp:anchor distT="0" distB="0" distL="114300" distR="114300" simplePos="0" relativeHeight="251657216" behindDoc="1" locked="0" layoutInCell="1" allowOverlap="1" wp14:anchorId="68C7FB89" wp14:editId="745DFC6D">
          <wp:simplePos x="0" y="0"/>
          <wp:positionH relativeFrom="column">
            <wp:posOffset>3246755</wp:posOffset>
          </wp:positionH>
          <wp:positionV relativeFrom="paragraph">
            <wp:posOffset>-154940</wp:posOffset>
          </wp:positionV>
          <wp:extent cx="2964815" cy="822960"/>
          <wp:effectExtent l="0" t="0" r="698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815"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28B7" w14:textId="77777777" w:rsidR="004D5554" w:rsidRDefault="004D5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CC5"/>
    <w:multiLevelType w:val="hybridMultilevel"/>
    <w:tmpl w:val="3FD8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B7"/>
    <w:rsid w:val="00002F99"/>
    <w:rsid w:val="00004BC1"/>
    <w:rsid w:val="0007004A"/>
    <w:rsid w:val="00072A03"/>
    <w:rsid w:val="0007411F"/>
    <w:rsid w:val="00091C09"/>
    <w:rsid w:val="00126EDC"/>
    <w:rsid w:val="00160130"/>
    <w:rsid w:val="001A328B"/>
    <w:rsid w:val="00260A08"/>
    <w:rsid w:val="0027558A"/>
    <w:rsid w:val="00280E78"/>
    <w:rsid w:val="00286B88"/>
    <w:rsid w:val="002A1853"/>
    <w:rsid w:val="002B2443"/>
    <w:rsid w:val="002C4B97"/>
    <w:rsid w:val="002F56F5"/>
    <w:rsid w:val="0031172A"/>
    <w:rsid w:val="00355F18"/>
    <w:rsid w:val="0036721E"/>
    <w:rsid w:val="00377981"/>
    <w:rsid w:val="003A7C0D"/>
    <w:rsid w:val="003D18A4"/>
    <w:rsid w:val="003D4159"/>
    <w:rsid w:val="003E122C"/>
    <w:rsid w:val="003E583A"/>
    <w:rsid w:val="004136C1"/>
    <w:rsid w:val="00424689"/>
    <w:rsid w:val="00467BEB"/>
    <w:rsid w:val="00490089"/>
    <w:rsid w:val="004A2A84"/>
    <w:rsid w:val="004B3A3C"/>
    <w:rsid w:val="004D5554"/>
    <w:rsid w:val="004F494A"/>
    <w:rsid w:val="00506F55"/>
    <w:rsid w:val="005337ED"/>
    <w:rsid w:val="00592540"/>
    <w:rsid w:val="005B4E5F"/>
    <w:rsid w:val="005E334A"/>
    <w:rsid w:val="005F0C4E"/>
    <w:rsid w:val="006101F5"/>
    <w:rsid w:val="006267E1"/>
    <w:rsid w:val="0069181E"/>
    <w:rsid w:val="006C002B"/>
    <w:rsid w:val="006D6CF7"/>
    <w:rsid w:val="006E2EC2"/>
    <w:rsid w:val="006E778C"/>
    <w:rsid w:val="00741CFD"/>
    <w:rsid w:val="00743308"/>
    <w:rsid w:val="007459F1"/>
    <w:rsid w:val="007D3EFA"/>
    <w:rsid w:val="007F7691"/>
    <w:rsid w:val="0081617D"/>
    <w:rsid w:val="008333CC"/>
    <w:rsid w:val="008437E8"/>
    <w:rsid w:val="008475F1"/>
    <w:rsid w:val="00853CBA"/>
    <w:rsid w:val="00856085"/>
    <w:rsid w:val="00856D30"/>
    <w:rsid w:val="00862FE5"/>
    <w:rsid w:val="00866946"/>
    <w:rsid w:val="008762E6"/>
    <w:rsid w:val="008C326F"/>
    <w:rsid w:val="008D493C"/>
    <w:rsid w:val="00953080"/>
    <w:rsid w:val="0096545C"/>
    <w:rsid w:val="00970352"/>
    <w:rsid w:val="00986FFC"/>
    <w:rsid w:val="009C3C89"/>
    <w:rsid w:val="00A27280"/>
    <w:rsid w:val="00A71E91"/>
    <w:rsid w:val="00A95139"/>
    <w:rsid w:val="00AA1862"/>
    <w:rsid w:val="00AE1C25"/>
    <w:rsid w:val="00B50C93"/>
    <w:rsid w:val="00B549AB"/>
    <w:rsid w:val="00B66B0B"/>
    <w:rsid w:val="00B74326"/>
    <w:rsid w:val="00B85EA4"/>
    <w:rsid w:val="00B921C8"/>
    <w:rsid w:val="00BD14B0"/>
    <w:rsid w:val="00BF1825"/>
    <w:rsid w:val="00BF3C29"/>
    <w:rsid w:val="00C025CA"/>
    <w:rsid w:val="00C20FFD"/>
    <w:rsid w:val="00C307FD"/>
    <w:rsid w:val="00C82370"/>
    <w:rsid w:val="00C914E2"/>
    <w:rsid w:val="00C91B35"/>
    <w:rsid w:val="00CC7F9A"/>
    <w:rsid w:val="00CD5D34"/>
    <w:rsid w:val="00CF59C4"/>
    <w:rsid w:val="00D22E2F"/>
    <w:rsid w:val="00D4055D"/>
    <w:rsid w:val="00D635AB"/>
    <w:rsid w:val="00D966BA"/>
    <w:rsid w:val="00DA19F6"/>
    <w:rsid w:val="00DB29B2"/>
    <w:rsid w:val="00DC6C80"/>
    <w:rsid w:val="00DF2561"/>
    <w:rsid w:val="00E11ACF"/>
    <w:rsid w:val="00E14A3A"/>
    <w:rsid w:val="00E5549E"/>
    <w:rsid w:val="00E67DBD"/>
    <w:rsid w:val="00EC1FD7"/>
    <w:rsid w:val="00EF4069"/>
    <w:rsid w:val="00F54EB7"/>
    <w:rsid w:val="00F67BA4"/>
    <w:rsid w:val="00F84DA7"/>
    <w:rsid w:val="00F8761D"/>
    <w:rsid w:val="00FB402A"/>
    <w:rsid w:val="00FC5F28"/>
    <w:rsid w:val="00FD5879"/>
    <w:rsid w:val="00FD7569"/>
    <w:rsid w:val="00FF2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0FF17"/>
  <w15:chartTrackingRefBased/>
  <w15:docId w15:val="{0F8095C9-B1FD-487D-B4F7-F445D27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EB7"/>
    <w:pPr>
      <w:spacing w:after="0" w:line="240" w:lineRule="auto"/>
    </w:pPr>
    <w:rPr>
      <w:lang w:val="en-US"/>
    </w:rPr>
  </w:style>
  <w:style w:type="paragraph" w:styleId="Header">
    <w:name w:val="header"/>
    <w:basedOn w:val="Normal"/>
    <w:link w:val="HeaderChar"/>
    <w:uiPriority w:val="99"/>
    <w:unhideWhenUsed/>
    <w:rsid w:val="00F5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EB7"/>
    <w:rPr>
      <w:lang w:val="en-US"/>
    </w:rPr>
  </w:style>
  <w:style w:type="paragraph" w:styleId="Footer">
    <w:name w:val="footer"/>
    <w:basedOn w:val="Normal"/>
    <w:link w:val="FooterChar"/>
    <w:uiPriority w:val="99"/>
    <w:unhideWhenUsed/>
    <w:rsid w:val="00F5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B7"/>
    <w:rPr>
      <w:lang w:val="en-US"/>
    </w:rPr>
  </w:style>
  <w:style w:type="paragraph" w:customStyle="1" w:styleId="Default">
    <w:name w:val="Default"/>
    <w:rsid w:val="00F54EB7"/>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F54EB7"/>
    <w:rPr>
      <w:color w:val="0000FF"/>
      <w:u w:val="single"/>
    </w:rPr>
  </w:style>
  <w:style w:type="paragraph" w:customStyle="1" w:styleId="reditalicindent1">
    <w:name w:val="reditalicindent1"/>
    <w:basedOn w:val="Normal"/>
    <w:rsid w:val="00F54EB7"/>
    <w:pPr>
      <w:spacing w:after="120" w:line="240" w:lineRule="auto"/>
      <w:ind w:left="567"/>
      <w:jc w:val="both"/>
    </w:pPr>
    <w:rPr>
      <w:rFonts w:ascii="Arial" w:eastAsia="Calibri" w:hAnsi="Arial" w:cs="Arial"/>
      <w:i/>
      <w:iCs/>
      <w:color w:val="FF0000"/>
      <w:sz w:val="20"/>
      <w:szCs w:val="20"/>
      <w:lang w:val="en-AU" w:eastAsia="en-AU"/>
    </w:rPr>
  </w:style>
  <w:style w:type="character" w:styleId="CommentReference">
    <w:name w:val="annotation reference"/>
    <w:basedOn w:val="DefaultParagraphFont"/>
    <w:uiPriority w:val="99"/>
    <w:semiHidden/>
    <w:unhideWhenUsed/>
    <w:rsid w:val="00DC6C80"/>
    <w:rPr>
      <w:sz w:val="16"/>
      <w:szCs w:val="16"/>
    </w:rPr>
  </w:style>
  <w:style w:type="paragraph" w:styleId="CommentText">
    <w:name w:val="annotation text"/>
    <w:basedOn w:val="Normal"/>
    <w:link w:val="CommentTextChar"/>
    <w:uiPriority w:val="99"/>
    <w:semiHidden/>
    <w:unhideWhenUsed/>
    <w:rsid w:val="00DC6C80"/>
    <w:pPr>
      <w:spacing w:line="240" w:lineRule="auto"/>
    </w:pPr>
    <w:rPr>
      <w:sz w:val="20"/>
      <w:szCs w:val="20"/>
    </w:rPr>
  </w:style>
  <w:style w:type="character" w:customStyle="1" w:styleId="CommentTextChar">
    <w:name w:val="Comment Text Char"/>
    <w:basedOn w:val="DefaultParagraphFont"/>
    <w:link w:val="CommentText"/>
    <w:uiPriority w:val="99"/>
    <w:semiHidden/>
    <w:rsid w:val="00DC6C80"/>
    <w:rPr>
      <w:sz w:val="20"/>
      <w:szCs w:val="20"/>
      <w:lang w:val="en-US"/>
    </w:rPr>
  </w:style>
  <w:style w:type="paragraph" w:styleId="CommentSubject">
    <w:name w:val="annotation subject"/>
    <w:basedOn w:val="CommentText"/>
    <w:next w:val="CommentText"/>
    <w:link w:val="CommentSubjectChar"/>
    <w:uiPriority w:val="99"/>
    <w:semiHidden/>
    <w:unhideWhenUsed/>
    <w:rsid w:val="00DC6C80"/>
    <w:rPr>
      <w:b/>
      <w:bCs/>
    </w:rPr>
  </w:style>
  <w:style w:type="character" w:customStyle="1" w:styleId="CommentSubjectChar">
    <w:name w:val="Comment Subject Char"/>
    <w:basedOn w:val="CommentTextChar"/>
    <w:link w:val="CommentSubject"/>
    <w:uiPriority w:val="99"/>
    <w:semiHidden/>
    <w:rsid w:val="00DC6C80"/>
    <w:rPr>
      <w:b/>
      <w:bCs/>
      <w:sz w:val="20"/>
      <w:szCs w:val="20"/>
      <w:lang w:val="en-US"/>
    </w:rPr>
  </w:style>
  <w:style w:type="paragraph" w:styleId="BalloonText">
    <w:name w:val="Balloon Text"/>
    <w:basedOn w:val="Normal"/>
    <w:link w:val="BalloonTextChar"/>
    <w:uiPriority w:val="99"/>
    <w:semiHidden/>
    <w:unhideWhenUsed/>
    <w:rsid w:val="00DC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8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eti.daga@chl.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hl.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80CA0A38E704E87223436A84053EF" ma:contentTypeVersion="14" ma:contentTypeDescription="Create a new document." ma:contentTypeScope="" ma:versionID="19c293dfd0bf197a36ea5c68382b23f6">
  <xsd:schema xmlns:xsd="http://www.w3.org/2001/XMLSchema" xmlns:xs="http://www.w3.org/2001/XMLSchema" xmlns:p="http://schemas.microsoft.com/office/2006/metadata/properties" xmlns:ns1="http://schemas.microsoft.com/sharepoint/v3" xmlns:ns2="b91a3f5a-fac1-490e-a5f0-79a68b9386e5" xmlns:ns3="129d900f-c873-4660-ab75-dea80010d344" targetNamespace="http://schemas.microsoft.com/office/2006/metadata/properties" ma:root="true" ma:fieldsID="6ad0acf3ab1ea5394b4244db3f6af86d" ns1:_="" ns2:_="" ns3:_="">
    <xsd:import namespace="http://schemas.microsoft.com/sharepoint/v3"/>
    <xsd:import namespace="b91a3f5a-fac1-490e-a5f0-79a68b9386e5"/>
    <xsd:import namespace="129d900f-c873-4660-ab75-dea80010d3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a3f5a-fac1-490e-a5f0-79a68b938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9d900f-c873-4660-ab75-dea80010d3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D7AFF8-2738-49AA-A4C5-911BEE3E95B1}">
  <ds:schemaRefs>
    <ds:schemaRef ds:uri="http://schemas.microsoft.com/sharepoint/v3/contenttype/forms"/>
  </ds:schemaRefs>
</ds:datastoreItem>
</file>

<file path=customXml/itemProps2.xml><?xml version="1.0" encoding="utf-8"?>
<ds:datastoreItem xmlns:ds="http://schemas.openxmlformats.org/officeDocument/2006/customXml" ds:itemID="{CAE3AD68-202E-473D-8F29-25FD71F2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1a3f5a-fac1-490e-a5f0-79a68b9386e5"/>
    <ds:schemaRef ds:uri="129d900f-c873-4660-ab75-dea80010d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0DBA1-E7B0-4B9C-AA92-589D0775CB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Daga</dc:creator>
  <cp:keywords/>
  <dc:description/>
  <cp:lastModifiedBy>Preeti Daga</cp:lastModifiedBy>
  <cp:revision>6</cp:revision>
  <dcterms:created xsi:type="dcterms:W3CDTF">2021-05-04T06:55:00Z</dcterms:created>
  <dcterms:modified xsi:type="dcterms:W3CDTF">2021-05-13T06:11:00Z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0x01010095280CA0A38E704E87223436A84053EF</vt:lpwstr>
  </property>
</Properties>
</file>